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Lines w:val="0"/>
        <w:spacing w:after="0" w:before="0" w:line="240" w:lineRule="auto"/>
        <w:jc w:val="right"/>
        <w:rPr>
          <w:rFonts w:ascii="Century Gothic" w:cs="Century Gothic" w:eastAsia="Century Gothic" w:hAnsi="Century Gothic"/>
          <w:b w:val="1"/>
          <w:bCs w:val="1"/>
          <w:sz w:val="40"/>
          <w:szCs w:val="40"/>
        </w:rPr>
      </w:pPr>
      <w:bookmarkStart w:colFirst="0" w:colLast="0" w:name="_xttyid42z88m" w:id="0"/>
      <w:bookmarkEnd w:id="0"/>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19050</wp:posOffset>
            </wp:positionV>
            <wp:extent cx="1014413" cy="1105255"/>
            <wp:effectExtent b="0" l="0" r="0" t="0"/>
            <wp:wrapNone/>
            <wp:docPr descr="WR Hood RF logo on white" id="7" name="image1.jpg"/>
            <a:graphic>
              <a:graphicData uri="http://schemas.openxmlformats.org/drawingml/2006/picture">
                <pic:pic>
                  <pic:nvPicPr>
                    <pic:cNvPr descr="WR Hood RF logo on white" id="0" name="image1.jpg"/>
                    <pic:cNvPicPr preferRelativeResize="0"/>
                  </pic:nvPicPr>
                  <pic:blipFill>
                    <a:blip r:embed="rId6"/>
                    <a:srcRect b="0" l="0" r="0" t="0"/>
                    <a:stretch>
                      <a:fillRect/>
                    </a:stretch>
                  </pic:blipFill>
                  <pic:spPr>
                    <a:xfrm>
                      <a:off x="0" y="0"/>
                      <a:ext cx="1014413" cy="1105255"/>
                    </a:xfrm>
                    <a:prstGeom prst="rect"/>
                    <a:ln/>
                  </pic:spPr>
                </pic:pic>
              </a:graphicData>
            </a:graphic>
          </wp:anchor>
        </w:drawing>
      </w:r>
    </w:p>
    <w:p w:rsidR="00000000" w:rsidDel="00000000" w:rsidP="00000000" w:rsidRDefault="00000000" w:rsidRPr="00000000" w14:paraId="00000002">
      <w:pPr>
        <w:pStyle w:val="Heading2"/>
        <w:keepLines w:val="0"/>
        <w:spacing w:after="0" w:before="0" w:line="240" w:lineRule="auto"/>
        <w:rPr>
          <w:rFonts w:ascii="Century Gothic" w:cs="Century Gothic" w:eastAsia="Century Gothic" w:hAnsi="Century Gothic"/>
          <w:b w:val="1"/>
          <w:bCs w:val="1"/>
          <w:sz w:val="24"/>
          <w:szCs w:val="24"/>
        </w:rPr>
      </w:pPr>
      <w:bookmarkStart w:colFirst="0" w:colLast="0" w:name="_ftdzw5r1clcy" w:id="1"/>
      <w:bookmarkEnd w:id="1"/>
      <w:r w:rsidDel="00000000" w:rsidR="00000000" w:rsidRPr="00000000">
        <w:rPr>
          <w:rFonts w:ascii="Century Gothic" w:cs="Century Gothic" w:eastAsia="Century Gothic" w:hAnsi="Century Gothic"/>
          <w:b w:val="1"/>
          <w:bCs w:val="1"/>
          <w:sz w:val="24"/>
          <w:szCs w:val="24"/>
          <w:rtl w:val="0"/>
        </w:rPr>
        <w:t xml:space="preserve">WATSON ROAD PAC General Meeting</w:t>
      </w:r>
    </w:p>
    <w:p w:rsidR="00000000" w:rsidDel="00000000" w:rsidP="00000000" w:rsidRDefault="00000000" w:rsidRPr="00000000" w14:paraId="00000003">
      <w:pPr>
        <w:rPr>
          <w:sz w:val="24"/>
          <w:szCs w:val="24"/>
        </w:rPr>
      </w:pPr>
      <w:r w:rsidDel="00000000" w:rsidR="00000000" w:rsidRPr="00000000">
        <w:rPr>
          <w:sz w:val="24"/>
          <w:szCs w:val="24"/>
          <w:rtl w:val="0"/>
        </w:rPr>
        <w:t xml:space="preserve">February 19th, 2026</w:t>
      </w:r>
    </w:p>
    <w:p w:rsidR="00000000" w:rsidDel="00000000" w:rsidP="00000000" w:rsidRDefault="00000000" w:rsidRPr="00000000" w14:paraId="00000004">
      <w:pPr>
        <w:rPr>
          <w:sz w:val="16"/>
          <w:szCs w:val="16"/>
        </w:rPr>
      </w:pPr>
      <w:r w:rsidDel="00000000" w:rsidR="00000000" w:rsidRPr="00000000">
        <w:rPr>
          <w:sz w:val="24"/>
          <w:szCs w:val="24"/>
          <w:rtl w:val="0"/>
        </w:rPr>
        <w:t xml:space="preserve">6:30pm - 8pm</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Chairpersons: </w:t>
      </w:r>
      <w:r w:rsidDel="00000000" w:rsidR="00000000" w:rsidRPr="00000000">
        <w:rPr>
          <w:sz w:val="24"/>
          <w:szCs w:val="24"/>
          <w:rtl w:val="0"/>
        </w:rPr>
        <w:t xml:space="preserve">Tara Swim &amp; Tori McVicar</w:t>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Attendees: Tara, Tori, Danielle, Krystle, John L, Colleen C. Shawna, Nicole, Ayron, Melissa, Cheryl, Jessica</w:t>
      </w:r>
    </w:p>
    <w:p w:rsidR="00000000" w:rsidDel="00000000" w:rsidP="00000000" w:rsidRDefault="00000000" w:rsidRPr="00000000" w14:paraId="00000007">
      <w:pPr>
        <w:rPr>
          <w:sz w:val="16"/>
          <w:szCs w:val="16"/>
        </w:rPr>
      </w:pPr>
      <w:r w:rsidDel="00000000" w:rsidR="00000000" w:rsidRPr="00000000">
        <w:rPr>
          <w:rtl w:val="0"/>
        </w:rPr>
      </w:r>
    </w:p>
    <w:tbl>
      <w:tblPr>
        <w:tblStyle w:val="Table1"/>
        <w:tblW w:w="10200.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35"/>
        <w:gridCol w:w="6765"/>
        <w:tblGridChange w:id="0">
          <w:tblGrid>
            <w:gridCol w:w="3435"/>
            <w:gridCol w:w="67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Item</w:t>
            </w:r>
          </w:p>
        </w:tc>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jc w:val="center"/>
              <w:rPr>
                <w:b w:val="1"/>
                <w:bCs w:val="1"/>
              </w:rPr>
            </w:pPr>
            <w:r w:rsidDel="00000000" w:rsidR="00000000" w:rsidRPr="00000000">
              <w:rPr>
                <w:b w:val="1"/>
                <w:bCs w:val="1"/>
                <w:rtl w:val="0"/>
              </w:rPr>
              <w:t xml:space="preserve">Minutes/Action Items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1.0 Call To Order</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1.1 Verify Quorum</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1.2 Land Acknowledgement</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1.3 Approval of Agenda</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1.4 Approval of Minutes from Previous Meeting </w:t>
            </w:r>
          </w:p>
        </w:tc>
        <w:tc>
          <w:tcPr>
            <w:tcMar>
              <w:top w:w="100.0" w:type="dxa"/>
              <w:left w:w="100.0" w:type="dxa"/>
              <w:bottom w:w="100.0" w:type="dxa"/>
              <w:right w:w="100.0" w:type="dxa"/>
            </w:tcMar>
          </w:tcPr>
          <w:p w:rsidR="00000000" w:rsidDel="00000000" w:rsidP="00000000" w:rsidRDefault="00000000" w:rsidRPr="00000000" w14:paraId="0000000F">
            <w:pPr>
              <w:widowControl w:val="0"/>
              <w:spacing w:after="240" w:before="240" w:line="240" w:lineRule="auto"/>
              <w:rPr>
                <w:b w:val="1"/>
                <w:bCs w:val="1"/>
              </w:rPr>
            </w:pPr>
            <w:r w:rsidDel="00000000" w:rsidR="00000000" w:rsidRPr="00000000">
              <w:rPr>
                <w:b w:val="1"/>
                <w:bCs w:val="1"/>
                <w:rtl w:val="0"/>
              </w:rPr>
              <w:t xml:space="preserve">1.0 6:30pm</w:t>
            </w:r>
          </w:p>
          <w:p w:rsidR="00000000" w:rsidDel="00000000" w:rsidP="00000000" w:rsidRDefault="00000000" w:rsidRPr="00000000" w14:paraId="00000010">
            <w:pPr>
              <w:widowControl w:val="0"/>
              <w:spacing w:after="240" w:before="240" w:line="240" w:lineRule="auto"/>
              <w:rPr>
                <w:b w:val="1"/>
                <w:bCs w:val="1"/>
              </w:rPr>
            </w:pPr>
            <w:r w:rsidDel="00000000" w:rsidR="00000000" w:rsidRPr="00000000">
              <w:rPr>
                <w:b w:val="1"/>
                <w:bCs w:val="1"/>
                <w:rtl w:val="0"/>
              </w:rPr>
              <w:t xml:space="preserve">1.1 Quorom verified</w:t>
            </w:r>
          </w:p>
          <w:p w:rsidR="00000000" w:rsidDel="00000000" w:rsidP="00000000" w:rsidRDefault="00000000" w:rsidRPr="00000000" w14:paraId="00000011">
            <w:pPr>
              <w:widowControl w:val="0"/>
              <w:spacing w:after="240" w:before="240" w:line="240" w:lineRule="auto"/>
              <w:rPr>
                <w:b w:val="1"/>
                <w:bCs w:val="1"/>
              </w:rPr>
            </w:pPr>
            <w:r w:rsidDel="00000000" w:rsidR="00000000" w:rsidRPr="00000000">
              <w:rPr>
                <w:b w:val="1"/>
                <w:bCs w:val="1"/>
                <w:rtl w:val="0"/>
              </w:rPr>
              <w:t xml:space="preserve">1.2 Land Acknowledgement</w:t>
              <w:br w:type="textWrapping"/>
              <w:t xml:space="preserve">Meeting opened with land acknowledgement recognizing unceded lands of the Syilx Okanagan people.</w:t>
              <w:br w:type="textWrapping"/>
              <w:br w:type="textWrapping"/>
              <w:t xml:space="preserve">1.3 Agenda approval</w:t>
            </w:r>
          </w:p>
          <w:p w:rsidR="00000000" w:rsidDel="00000000" w:rsidP="00000000" w:rsidRDefault="00000000" w:rsidRPr="00000000" w14:paraId="00000012">
            <w:pPr>
              <w:widowControl w:val="0"/>
              <w:spacing w:after="240" w:before="240" w:line="240" w:lineRule="auto"/>
              <w:rPr>
                <w:b w:val="1"/>
                <w:bCs w:val="1"/>
              </w:rPr>
            </w:pPr>
            <w:r w:rsidDel="00000000" w:rsidR="00000000" w:rsidRPr="00000000">
              <w:rPr>
                <w:b w:val="1"/>
                <w:bCs w:val="1"/>
                <w:rtl w:val="0"/>
              </w:rPr>
              <w:t xml:space="preserve">First: Tori  Second: Krystle</w:t>
            </w:r>
          </w:p>
          <w:p w:rsidR="00000000" w:rsidDel="00000000" w:rsidP="00000000" w:rsidRDefault="00000000" w:rsidRPr="00000000" w14:paraId="00000013">
            <w:pPr>
              <w:widowControl w:val="0"/>
              <w:spacing w:after="240" w:before="240" w:line="240" w:lineRule="auto"/>
              <w:rPr>
                <w:b w:val="1"/>
                <w:bCs w:val="1"/>
              </w:rPr>
            </w:pPr>
            <w:r w:rsidDel="00000000" w:rsidR="00000000" w:rsidRPr="00000000">
              <w:rPr>
                <w:b w:val="1"/>
                <w:bCs w:val="1"/>
                <w:rtl w:val="0"/>
              </w:rPr>
              <w:t xml:space="preserve">1.4  Previous meeting minutes approved without amendments.</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First: Tori Second: Danielle</w:t>
            </w:r>
          </w:p>
        </w:tc>
      </w:tr>
      <w:tr>
        <w:trPr>
          <w:cantSplit w:val="0"/>
          <w:trHeight w:val="2544.78515625" w:hRule="atLeast"/>
          <w:tblHeader w:val="0"/>
        </w:trPr>
        <w:tc>
          <w:tcP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2.0 Standing Items</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2.1 School Updates</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 PAC Updates</w:t>
            </w:r>
          </w:p>
          <w:p w:rsidR="00000000" w:rsidDel="00000000" w:rsidP="00000000" w:rsidRDefault="00000000" w:rsidRPr="00000000" w14:paraId="00000019">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Treasurer’s Report</w:t>
            </w:r>
          </w:p>
          <w:p w:rsidR="00000000" w:rsidDel="00000000" w:rsidP="00000000" w:rsidRDefault="00000000" w:rsidRPr="00000000" w14:paraId="0000001A">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COPAC Report </w:t>
            </w:r>
          </w:p>
          <w:p w:rsidR="00000000" w:rsidDel="00000000" w:rsidP="00000000" w:rsidRDefault="00000000" w:rsidRPr="00000000" w14:paraId="0000001B">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Special Events Report</w:t>
            </w:r>
          </w:p>
          <w:p w:rsidR="00000000" w:rsidDel="00000000" w:rsidP="00000000" w:rsidRDefault="00000000" w:rsidRPr="00000000" w14:paraId="0000001C">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Fundraising Report</w:t>
            </w:r>
          </w:p>
          <w:p w:rsidR="00000000" w:rsidDel="00000000" w:rsidP="00000000" w:rsidRDefault="00000000" w:rsidRPr="00000000" w14:paraId="0000001D">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Volunteer Updates</w:t>
            </w:r>
          </w:p>
        </w:tc>
        <w:tc>
          <w:tcP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2.1 Principal's Report – Mr. Johnson</w:t>
              <w:br w:type="textWrapping"/>
              <w:t xml:space="preserve">- Sue Bern welcomed back from retirement to support during Janet's absence until spring break</w:t>
              <w:br w:type="textWrapping"/>
              <w:t xml:space="preserve">- Parent-teacher conferences March 5th and 6th – early dismissal at 12:30 both days</w:t>
              <w:br w:type="textWrapping"/>
              <w:t xml:space="preserve">- Student-written learning updates distributed March 11th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 MDI (Middle Years Development Instrument) completed with grade fives</w:t>
              <w:br w:type="textWrapping"/>
              <w:t xml:space="preserve">- Student learning surveys upcoming for grade fours</w:t>
              <w:br w:type="textWrapping"/>
              <w:t xml:space="preserve">- Parent survey sent to grade four parents – only 7 responses received; to be resent</w:t>
              <w:br w:type="textWrapping"/>
              <w:t xml:space="preserve">- BC Lions assembly yesterday – Shawn White and Patrice Renee presented on energy conservation and sustainability</w:t>
              <w:br w:type="textWrapping"/>
              <w:t xml:space="preserve">- Pink Shirt Day next Wednesday – anti-bullying, wear pink</w:t>
              <w:br w:type="textWrapping"/>
              <w:t xml:space="preserve">- Anti-racism student presentations completed this week – four students led presentations</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2.2 a. Treasurer's Report – Danielle</w:t>
              <w:br w:type="textWrapping"/>
              <w:t xml:space="preserve">- Current funds: $77,000 total; $16,000 gaming funds (of which $10,000 allocated to school)</w:t>
              <w:br w:type="textWrapping"/>
              <w:t xml:space="preserve">- Gaming funds could be used for gaga ball pit if approved</w:t>
              <w:br w:type="textWrapping"/>
              <w:t xml:space="preserve">- January financials reviewed</w:t>
              <w:br w:type="textWrapping"/>
              <w:t xml:space="preserve">- Hot lunch revenue already surpassed annual budget – $11,000 to date (fall and January only, February/March deferred)</w:t>
              <w:br w:type="textWrapping"/>
              <w:t xml:space="preserve">- Deficit overcome</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B. nothing for COPAC</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C. Special Events and Fundraising (Nicole &amp; Melissa) </w:t>
              <w:br w:type="textWrapping"/>
              <w:t xml:space="preserve">- Movie night: low attendance, illness noted; projector worked well</w:t>
              <w:br w:type="textWrapping"/>
              <w:t xml:space="preserve">- Spring fair: May 28th, 5:30 PM; inflatables planned</w:t>
              <w:br w:type="textWrapping"/>
              <w:t xml:space="preserve">- Generators needed for inflatables (4) – call out to parents via newsletter</w:t>
              <w:br w:type="textWrapping"/>
              <w:t xml:space="preserve">- Silent auction items – follow-up needed and call out to parents</w:t>
              <w:br w:type="textWrapping"/>
              <w:t xml:space="preserve">- Newsletter format discussion: PDF attachments require download; preference for information in email body for better parent engagement; will trial simpler format with graphics also in body</w:t>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b w:val="1"/>
                <w:bCs w:val="1"/>
                <w:u w:val="none"/>
              </w:rPr>
            </w:pPr>
            <w:r w:rsidDel="00000000" w:rsidR="00000000" w:rsidRPr="00000000">
              <w:rPr>
                <w:b w:val="1"/>
                <w:bCs w:val="1"/>
                <w:rtl w:val="0"/>
              </w:rPr>
              <w:t xml:space="preserve">Mr. Johnson to order tables &amp; chairs</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D. Fundraisers</w:t>
              <w:br w:type="textWrapping"/>
              <w:t xml:space="preserve">- Purdy's: orders until 03/16/2026, delivery during spring break &amp; distributed week after spring break</w:t>
              <w:br w:type="textWrapping"/>
              <w:t xml:space="preserve">- Greenery gift cards: orders close 04/07/2026</w:t>
              <w:br w:type="textWrapping"/>
              <w:t xml:space="preserve">- Spring family photos: April 19th and 25th with Virginia; only 8 slots per day at 15-minute intervals left; booking quickly</w:t>
              <w:br w:type="textWrapping"/>
              <w:t xml:space="preserve">- Popcorn: available via Munch Lunch at $2/bag, Adele to upload</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b w:val="1"/>
                <w:bCs w:val="1"/>
                <w:rtl w:val="0"/>
              </w:rPr>
              <w:t xml:space="preserve">E. Volunteer Update</w:t>
              <w:br w:type="textWrapping"/>
              <w:t xml:space="preserve">- Kiss and Ride: additional volunteers needed Tuesdays and Wednesdays</w:t>
              <w:br w:type="textWrapping"/>
              <w:t xml:space="preserve">- Hot Lunch volunteers: approximately half full, manageable but could use more hot lunch volunteers</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r>
      <w:tr>
        <w:trPr>
          <w:cantSplit w:val="0"/>
          <w:trHeight w:val="1517.87109375" w:hRule="atLeast"/>
          <w:tblHeader w:val="0"/>
        </w:trPr>
        <w:tc>
          <w:tcPr>
            <w:tcMar>
              <w:top w:w="100.0" w:type="dxa"/>
              <w:left w:w="100.0" w:type="dxa"/>
              <w:bottom w:w="100.0" w:type="dxa"/>
              <w:right w:w="100.0" w:type="dxa"/>
            </w:tcMar>
          </w:tcPr>
          <w:p w:rsidR="00000000" w:rsidDel="00000000" w:rsidP="00000000" w:rsidRDefault="00000000" w:rsidRPr="00000000" w14:paraId="0000002D">
            <w:pPr>
              <w:widowControl w:val="0"/>
              <w:spacing w:line="240" w:lineRule="auto"/>
              <w:rPr>
                <w:b w:val="1"/>
                <w:bCs w:val="1"/>
              </w:rPr>
            </w:pPr>
            <w:r w:rsidDel="00000000" w:rsidR="00000000" w:rsidRPr="00000000">
              <w:rPr>
                <w:b w:val="1"/>
                <w:bCs w:val="1"/>
                <w:rtl w:val="0"/>
              </w:rPr>
              <w:t xml:space="preserve">3.0 Agenda Items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3.1 Request for Funding - Watson Rd. students</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3.2 Cobbs Presentation</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 Open PAC positions for next year</w:t>
            </w:r>
          </w:p>
          <w:p w:rsidR="00000000" w:rsidDel="00000000" w:rsidP="00000000" w:rsidRDefault="00000000" w:rsidRPr="00000000" w14:paraId="00000033">
            <w:pPr>
              <w:widowControl w:val="0"/>
              <w:spacing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bCs w:val="1"/>
              </w:rPr>
            </w:pPr>
            <w:r w:rsidDel="00000000" w:rsidR="00000000" w:rsidRPr="00000000">
              <w:rPr>
                <w:b w:val="1"/>
                <w:bCs w:val="1"/>
                <w:rtl w:val="0"/>
              </w:rPr>
              <w:t xml:space="preserve">3.1 Student Presentation – Gaga Ball Pit Proposal</w:t>
              <w:br w:type="textWrapping"/>
              <w:t xml:space="preserve">Students ? and Aubrey presented proposal for portable gaga ball pit.</w:t>
              <w:br w:type="textWrapping"/>
              <w:br w:type="textWrapping"/>
              <w:t xml:space="preserve">Gaga ball described as fast-paced, high-energy dodgeball-like game played in octagonal enclosure with low walls. Rules video shown demonstrating gameplay. Portable plastic pit preferred over mesh for ease of setup. 25-foot pit accommodates 30 students; 20-foot accommodates 20.</w:t>
              <w:br w:type="textWrapping"/>
              <w:br w:type="textWrapping"/>
              <w:t xml:space="preserve">Presentation covered:</w:t>
              <w:br w:type="textWrapping"/>
              <w:t xml:space="preserve">- Safety: supervisors watching, hands-off rules, grass surface preferred, signage with rules</w:t>
              <w:br w:type="textWrapping"/>
              <w:t xml:space="preserve">- Maintenance: portable structure, storage when dry, cart needed for transport</w:t>
              <w:br w:type="textWrapping"/>
              <w:t xml:space="preserve">- Social benefits: helps shy students make friends, builds community</w:t>
              <w:br w:type="textWrapping"/>
              <w:t xml:space="preserve">- Student experience: played in gym with benches as makeshift walls, all students enjoyed at winter camp</w:t>
              <w:br w:type="textWrapping"/>
              <w:t xml:space="preserve">- Rules: two referees from waiting players, self-monitoring encouraged</w:t>
              <w:br w:type="textWrapping"/>
              <w:br w:type="textWrapping"/>
              <w:t xml:space="preserve">Discussion included:</w:t>
              <w:br w:type="textWrapping"/>
              <w:t xml:space="preserve">- Storage feasibility with Mr. Johnson – limited space in shed with snow removal equipment, stages, furniture</w:t>
              <w:br w:type="textWrapping"/>
              <w:t xml:space="preserve">- Weight of plastic pieces when packed – heavier than expected</w:t>
              <w:br w:type="textWrapping"/>
              <w:t xml:space="preserve">- Setup feasibility – likely requires adult supervision, not suitable for daily student setup/takedown</w:t>
              <w:br w:type="textWrapping"/>
              <w:t xml:space="preserve">- Suggested use in PE classes with teacher supervision</w:t>
              <w:br w:type="textWrapping"/>
              <w:t xml:space="preserve">- Portable vs permanent structure discussed – permanent would be more durable but expensive and lengthy installation; portable allows indoor/outdoor use year-round</w:t>
              <w:br w:type="textWrapping"/>
              <w:t xml:space="preserve">- Active Play partnership could assist with setup/takedown on program days starting in April 2026.</w:t>
              <w:br w:type="textWrapping"/>
              <w:br w:type="textWrapping"/>
              <w:t xml:space="preserve">Motion by Tori: Conditionally approve purchase of gaga ball pit and utility cart up to $2,000, conditional on operational feasibility for school, available storage space, and feasible setup/takedown process.</w:t>
              <w:br w:type="textWrapping"/>
              <w:br w:type="textWrapping"/>
              <w:t xml:space="preserve">First by Melissa, Seconded by Ayron</w:t>
            </w:r>
          </w:p>
          <w:p w:rsidR="00000000" w:rsidDel="00000000" w:rsidP="00000000" w:rsidRDefault="00000000" w:rsidRPr="00000000" w14:paraId="00000035">
            <w:pPr>
              <w:widowControl w:val="0"/>
              <w:spacing w:line="240" w:lineRule="auto"/>
              <w:rPr>
                <w:b w:val="1"/>
                <w:bCs w:val="1"/>
              </w:rPr>
            </w:pPr>
            <w:r w:rsidDel="00000000" w:rsidR="00000000" w:rsidRPr="00000000">
              <w:rPr>
                <w:b w:val="1"/>
                <w:bCs w:val="1"/>
                <w:rtl w:val="0"/>
              </w:rPr>
              <w:t xml:space="preserve">Motion carried.</w:t>
            </w:r>
          </w:p>
          <w:p w:rsidR="00000000" w:rsidDel="00000000" w:rsidP="00000000" w:rsidRDefault="00000000" w:rsidRPr="00000000" w14:paraId="00000036">
            <w:pPr>
              <w:widowControl w:val="0"/>
              <w:spacing w:line="240" w:lineRule="auto"/>
              <w:rPr>
                <w:b w:val="1"/>
                <w:bCs w:val="1"/>
              </w:rPr>
            </w:pPr>
            <w:r w:rsidDel="00000000" w:rsidR="00000000" w:rsidRPr="00000000">
              <w:rPr>
                <w:rtl w:val="0"/>
              </w:rPr>
            </w:r>
          </w:p>
          <w:p w:rsidR="00000000" w:rsidDel="00000000" w:rsidP="00000000" w:rsidRDefault="00000000" w:rsidRPr="00000000" w14:paraId="00000037">
            <w:pPr>
              <w:widowControl w:val="0"/>
              <w:spacing w:after="240" w:before="240" w:line="240" w:lineRule="auto"/>
              <w:rPr>
                <w:b w:val="1"/>
                <w:bCs w:val="1"/>
              </w:rPr>
            </w:pPr>
            <w:r w:rsidDel="00000000" w:rsidR="00000000" w:rsidRPr="00000000">
              <w:rPr>
                <w:b w:val="1"/>
                <w:bCs w:val="1"/>
                <w:rtl w:val="0"/>
              </w:rPr>
              <w:t xml:space="preserve">Student follow-up tasks:</w:t>
              <w:br w:type="textWrapping"/>
              <w:t xml:space="preserve">1. Check with Mr. Johnson regarding storage</w:t>
              <w:br w:type="textWrapping"/>
              <w:t xml:space="preserve">2. Research utility carts (Rona, Home Depot)</w:t>
              <w:br w:type="textWrapping"/>
              <w:t xml:space="preserve">3. Research packed dimensions and weight</w:t>
              <w:br w:type="textWrapping"/>
              <w:t xml:space="preserve">4. Research shipping time</w:t>
            </w:r>
          </w:p>
          <w:p w:rsidR="00000000" w:rsidDel="00000000" w:rsidP="00000000" w:rsidRDefault="00000000" w:rsidRPr="00000000" w14:paraId="00000038">
            <w:pPr>
              <w:widowControl w:val="0"/>
              <w:spacing w:line="240" w:lineRule="auto"/>
              <w:rPr>
                <w:b w:val="1"/>
                <w:bCs w:val="1"/>
              </w:rPr>
            </w:pPr>
            <w:r w:rsidDel="00000000" w:rsidR="00000000" w:rsidRPr="00000000">
              <w:rPr>
                <w:rtl w:val="0"/>
              </w:rPr>
            </w:r>
          </w:p>
          <w:p w:rsidR="00000000" w:rsidDel="00000000" w:rsidP="00000000" w:rsidRDefault="00000000" w:rsidRPr="00000000" w14:paraId="00000039">
            <w:pPr>
              <w:widowControl w:val="0"/>
              <w:spacing w:line="240" w:lineRule="auto"/>
              <w:rPr>
                <w:b w:val="1"/>
                <w:bCs w:val="1"/>
              </w:rPr>
            </w:pPr>
            <w:r w:rsidDel="00000000" w:rsidR="00000000" w:rsidRPr="00000000">
              <w:rPr>
                <w:rtl w:val="0"/>
              </w:rPr>
            </w:r>
          </w:p>
          <w:p w:rsidR="00000000" w:rsidDel="00000000" w:rsidP="00000000" w:rsidRDefault="00000000" w:rsidRPr="00000000" w14:paraId="0000003A">
            <w:pPr>
              <w:widowControl w:val="0"/>
              <w:spacing w:line="240" w:lineRule="auto"/>
              <w:rPr>
                <w:b w:val="1"/>
                <w:bCs w:val="1"/>
              </w:rPr>
            </w:pPr>
            <w:r w:rsidDel="00000000" w:rsidR="00000000" w:rsidRPr="00000000">
              <w:rPr>
                <w:b w:val="1"/>
                <w:bCs w:val="1"/>
                <w:rtl w:val="0"/>
              </w:rPr>
              <w:t xml:space="preserve">3.2 Guest Presentation – COBS (Central Okanagan Bursary Society)</w:t>
              <w:br w:type="textWrapping"/>
              <w:t xml:space="preserve">John Logal (Past President) and Colleen Kamen (incoming President) presented on COBS.</w:t>
              <w:br w:type="textWrapping"/>
              <w:br w:type="textWrapping"/>
              <w:t xml:space="preserve">COBS founded in 1971 by three school administrators and insurance company owner Ken Harding. Non-profit charity, 100% volunteer organization. Provides financial assistance to grade 12s pursuing post-secondary education. Last year awarded $587,000 across 588 student applications. Total awards over past 14 years close to $7 million.</w:t>
              <w:br w:type="textWrapping"/>
              <w:br w:type="textWrapping"/>
              <w:t xml:space="preserve">Awards available to students from Mount Boucherie High School to George Elliott in Lake Country (School District 23). Three award types: bursaries (need-based), scholarships (academic-based), and awards (participation/excellence-based including trades). Eligibility criteria include Canadian citizenship/residency, minimum 60% average, full-time accredited post-secondary attendance, six courses minimum in final year.</w:t>
              <w:br w:type="textWrapping"/>
              <w:br w:type="textWrapping"/>
              <w:t xml:space="preserve">Application process: counselors coordinate in November, online application opens December, allocation March-April. One application covers all awards. Selection criteria include financial need (CRA line 150, highest need under $45,000), academic ability, and community citizenship.</w:t>
              <w:br w:type="textWrapping"/>
              <w:br w:type="textWrapping"/>
              <w:t xml:space="preserve">Recipients required to write immediate thank you letter to donor and follow-up thank you in early fall with graduation photo. Donors may attend allocation to assist with selection. Strict confidentiality maintained – read-only access, no printing or photographs.</w:t>
              <w:br w:type="textWrapping"/>
              <w:br w:type="textWrapping"/>
              <w:t xml:space="preserve">COBS thanked PAC for donation of three $500 awards. Volunteers always welcome. Tax accountants note this is one of the most tax-efficient donations available.</w:t>
            </w:r>
          </w:p>
          <w:p w:rsidR="00000000" w:rsidDel="00000000" w:rsidP="00000000" w:rsidRDefault="00000000" w:rsidRPr="00000000" w14:paraId="0000003B">
            <w:pPr>
              <w:widowControl w:val="0"/>
              <w:spacing w:line="240" w:lineRule="auto"/>
              <w:rPr>
                <w:b w:val="1"/>
                <w:bCs w:val="1"/>
              </w:rPr>
            </w:pPr>
            <w:r w:rsidDel="00000000" w:rsidR="00000000" w:rsidRPr="00000000">
              <w:rPr>
                <w:rtl w:val="0"/>
              </w:rPr>
            </w:r>
          </w:p>
          <w:p w:rsidR="00000000" w:rsidDel="00000000" w:rsidP="00000000" w:rsidRDefault="00000000" w:rsidRPr="00000000" w14:paraId="0000003C">
            <w:pPr>
              <w:widowControl w:val="0"/>
              <w:spacing w:line="240" w:lineRule="auto"/>
              <w:rPr>
                <w:b w:val="1"/>
                <w:bCs w:val="1"/>
              </w:rPr>
            </w:pPr>
            <w:r w:rsidDel="00000000" w:rsidR="00000000" w:rsidRPr="00000000">
              <w:rPr>
                <w:b w:val="1"/>
                <w:bCs w:val="1"/>
                <w:rtl w:val="0"/>
              </w:rPr>
              <w:t xml:space="preserve">3.3 PAC Positions</w:t>
              <w:br w:type="textWrapping"/>
              <w:t xml:space="preserve">- No new attendees present; ongoing need for positions</w:t>
            </w:r>
          </w:p>
          <w:p w:rsidR="00000000" w:rsidDel="00000000" w:rsidP="00000000" w:rsidRDefault="00000000" w:rsidRPr="00000000" w14:paraId="0000003D">
            <w:pPr>
              <w:widowControl w:val="0"/>
              <w:spacing w:line="240" w:lineRule="auto"/>
              <w:rPr>
                <w:b w:val="1"/>
                <w:bCs w:val="1"/>
              </w:rPr>
            </w:pPr>
            <w:r w:rsidDel="00000000" w:rsidR="00000000" w:rsidRPr="00000000">
              <w:rPr>
                <w:rtl w:val="0"/>
              </w:rPr>
            </w:r>
          </w:p>
          <w:p w:rsidR="00000000" w:rsidDel="00000000" w:rsidP="00000000" w:rsidRDefault="00000000" w:rsidRPr="00000000" w14:paraId="0000003E">
            <w:pPr>
              <w:widowControl w:val="0"/>
              <w:spacing w:line="240" w:lineRule="auto"/>
              <w:ind w:left="0" w:firstLine="0"/>
              <w:rPr>
                <w:b w:val="1"/>
                <w:bCs w:val="1"/>
              </w:rPr>
            </w:pPr>
            <w:r w:rsidDel="00000000" w:rsidR="00000000" w:rsidRPr="00000000">
              <w:rPr>
                <w:b w:val="1"/>
                <w:bCs w:val="1"/>
                <w:rtl w:val="0"/>
              </w:rPr>
              <w:t xml:space="preserve">Adjourn 7:57pm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bCs w:val="1"/>
                <w:rtl w:val="0"/>
              </w:rPr>
              <w:t xml:space="preserve">4.0 Questions/Discussion</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b w:val="1"/>
                <w:bCs w:val="1"/>
              </w:rPr>
            </w:pPr>
            <w:r w:rsidDel="00000000" w:rsidR="00000000" w:rsidRPr="00000000">
              <w:rPr>
                <w:rtl w:val="0"/>
              </w:rPr>
            </w:r>
          </w:p>
        </w:tc>
      </w:tr>
    </w:tbl>
    <w:p w:rsidR="00000000" w:rsidDel="00000000" w:rsidP="00000000" w:rsidRDefault="00000000" w:rsidRPr="00000000" w14:paraId="00000041">
      <w:pPr>
        <w:rPr>
          <w:u w:val="single"/>
        </w:rPr>
      </w:pPr>
      <w:r w:rsidDel="00000000" w:rsidR="00000000" w:rsidRPr="00000000">
        <w:rPr>
          <w:rtl w:val="0"/>
        </w:rPr>
      </w:r>
    </w:p>
    <w:p w:rsidR="00000000" w:rsidDel="00000000" w:rsidP="00000000" w:rsidRDefault="00000000" w:rsidRPr="00000000" w14:paraId="00000042">
      <w:pPr>
        <w:jc w:val="center"/>
        <w:rPr>
          <w:b w:val="1"/>
          <w:bCs w:val="1"/>
        </w:rPr>
      </w:pPr>
      <w:r w:rsidDel="00000000" w:rsidR="00000000" w:rsidRPr="00000000">
        <w:rPr>
          <w:b w:val="1"/>
          <w:bCs w:val="1"/>
          <w:u w:val="single"/>
          <w:rtl w:val="0"/>
        </w:rPr>
        <w:t xml:space="preserve">Next Meeting Date</w:t>
      </w:r>
      <w:r w:rsidDel="00000000" w:rsidR="00000000" w:rsidRPr="00000000">
        <w:rPr>
          <w:b w:val="1"/>
          <w:bCs w:val="1"/>
          <w:rtl w:val="0"/>
        </w:rPr>
        <w:t xml:space="preserve">: April 23rd 6:30pm Watson Rd. Library.</w:t>
      </w:r>
    </w:p>
    <w:p w:rsidR="00000000" w:rsidDel="00000000" w:rsidP="00000000" w:rsidRDefault="00000000" w:rsidRPr="00000000" w14:paraId="00000043">
      <w:pPr>
        <w:rPr/>
      </w:pPr>
      <w:r w:rsidDel="00000000" w:rsidR="00000000" w:rsidRPr="00000000">
        <w:rPr>
          <w:rtl w:val="0"/>
        </w:rPr>
        <w:t xml:space="preserve">PAC Contact Info: Email: </w:t>
      </w:r>
      <w:hyperlink r:id="rId7">
        <w:r w:rsidDel="00000000" w:rsidR="00000000" w:rsidRPr="00000000">
          <w:rPr>
            <w:color w:val="1155cc"/>
            <w:u w:val="single"/>
            <w:rtl w:val="0"/>
          </w:rPr>
          <w:t xml:space="preserve">watsonroadpac@gmail.com</w:t>
        </w:r>
      </w:hyperlink>
      <w:r w:rsidDel="00000000" w:rsidR="00000000" w:rsidRPr="00000000">
        <w:rPr>
          <w:rtl w:val="0"/>
        </w:rPr>
        <w:t xml:space="preserve"> Facebook: Watson Road Elementary PAC</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ind w:left="-566.9291338582677" w:firstLine="0"/>
        <w:rPr/>
      </w:pPr>
      <w:r w:rsidDel="00000000" w:rsidR="00000000" w:rsidRPr="00000000">
        <w:rPr>
          <w:rtl w:val="0"/>
        </w:rPr>
        <w:t xml:space="preserve">NOTES:  </w:t>
      </w:r>
    </w:p>
    <w:p w:rsidR="00000000" w:rsidDel="00000000" w:rsidP="00000000" w:rsidRDefault="00000000" w:rsidRPr="00000000" w14:paraId="00000046">
      <w:pPr>
        <w:numPr>
          <w:ilvl w:val="0"/>
          <w:numId w:val="2"/>
        </w:numPr>
        <w:ind w:left="-283.46456692913375" w:hanging="360"/>
        <w:rPr/>
      </w:pPr>
      <w:r w:rsidDel="00000000" w:rsidR="00000000" w:rsidRPr="00000000">
        <w:rPr>
          <w:rtl w:val="0"/>
        </w:rPr>
        <w:t xml:space="preserve">If you have anything you would like to present at a PAC Meeting please let us know in advance (at least 3 weeks prior to the meeting) so that we can allow time and make adjustments to our agenda.  </w:t>
      </w:r>
    </w:p>
    <w:p w:rsidR="00000000" w:rsidDel="00000000" w:rsidP="00000000" w:rsidRDefault="00000000" w:rsidRPr="00000000" w14:paraId="00000047">
      <w:pPr>
        <w:numPr>
          <w:ilvl w:val="0"/>
          <w:numId w:val="2"/>
        </w:numPr>
        <w:spacing w:after="240" w:lineRule="auto"/>
        <w:ind w:left="-283.46456692913375" w:hanging="360"/>
        <w:rPr/>
      </w:pPr>
      <w:r w:rsidDel="00000000" w:rsidR="00000000" w:rsidRPr="00000000">
        <w:rPr>
          <w:rtl w:val="0"/>
        </w:rPr>
        <w:t xml:space="preserve">Please keep all questions and comments relevant to the matter being discussed.  We try to keep our meetings to a reasonable length. If time allows, we will open the floor at the end of the meeting for discussion of items not on the agenda.  If time does not allow for an item on the agenda, it will automatically become the first topic on the next agenda.</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Style w:val="Heading2"/>
      <w:keepLines w:val="0"/>
      <w:spacing w:after="0" w:before="0" w:line="240" w:lineRule="auto"/>
      <w:ind w:left="720" w:firstLine="0"/>
      <w:jc w:val="right"/>
      <w:rPr>
        <w:b w:val="1"/>
        <w:bCs w:val="1"/>
        <w:sz w:val="40"/>
        <w:szCs w:val="40"/>
      </w:rPr>
    </w:pPr>
    <w:bookmarkStart w:colFirst="0" w:colLast="0" w:name="_jro1b62ybuh1" w:id="2"/>
    <w:bookmarkEnd w:id="2"/>
    <w:r w:rsidDel="00000000" w:rsidR="00000000" w:rsidRPr="00000000">
      <w:rPr>
        <w:b w:val="1"/>
        <w:bCs w:val="1"/>
        <w:sz w:val="40"/>
        <w:szCs w:val="40"/>
        <w:rtl w:val="0"/>
      </w:rPr>
      <w:t xml:space="preserve">MINUTES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5934321"/>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watsonroadpac@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2025-10-23T01:54:00Z</dcterms:created>
</cp:coreProperties>
</file>